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04B" w:rsidRDefault="007D104B" w:rsidP="007D10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7D104B" w:rsidRDefault="007D104B" w:rsidP="009361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7D104B" w:rsidRDefault="007D104B" w:rsidP="00EE2A6B">
      <w:pPr>
        <w:spacing w:after="0" w:line="240" w:lineRule="auto"/>
        <w:ind w:firstLine="31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7D104B" w:rsidRDefault="007D104B" w:rsidP="00EE2A6B">
      <w:pPr>
        <w:spacing w:after="0" w:line="240" w:lineRule="auto"/>
        <w:ind w:firstLine="31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7D104B" w:rsidRPr="00C56897" w:rsidRDefault="007D104B" w:rsidP="007D104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56897">
        <w:rPr>
          <w:rFonts w:ascii="Times New Roman" w:hAnsi="Times New Roman" w:cs="Times New Roman"/>
          <w:sz w:val="28"/>
          <w:szCs w:val="28"/>
        </w:rPr>
        <w:t xml:space="preserve">АДМИНИСТРАЦИЯ  </w:t>
      </w:r>
      <w:r w:rsidR="003118D2">
        <w:rPr>
          <w:rFonts w:ascii="Times New Roman" w:hAnsi="Times New Roman" w:cs="Times New Roman"/>
          <w:sz w:val="28"/>
          <w:szCs w:val="28"/>
        </w:rPr>
        <w:t>ВИНОГРАДНЕНСКОГО</w:t>
      </w:r>
      <w:r w:rsidRPr="00C56897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7D104B" w:rsidRPr="00C56897" w:rsidRDefault="007D104B" w:rsidP="007D104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56897">
        <w:rPr>
          <w:rFonts w:ascii="Times New Roman" w:hAnsi="Times New Roman" w:cs="Times New Roman"/>
          <w:sz w:val="28"/>
          <w:szCs w:val="28"/>
        </w:rPr>
        <w:t xml:space="preserve"> ГРОЗНЕНСКОГО МУНИЦИПАЛЬНОГО РАЙОНА</w:t>
      </w:r>
    </w:p>
    <w:p w:rsidR="007D104B" w:rsidRPr="00576A35" w:rsidRDefault="007D104B" w:rsidP="007D104B">
      <w:pPr>
        <w:jc w:val="center"/>
        <w:rPr>
          <w:rFonts w:ascii="Times New Roman" w:hAnsi="Times New Roman" w:cs="Times New Roman"/>
          <w:sz w:val="28"/>
          <w:szCs w:val="28"/>
        </w:rPr>
      </w:pPr>
      <w:r w:rsidRPr="00C56897">
        <w:rPr>
          <w:rFonts w:ascii="Times New Roman" w:hAnsi="Times New Roman" w:cs="Times New Roman"/>
          <w:sz w:val="28"/>
          <w:szCs w:val="28"/>
        </w:rPr>
        <w:t xml:space="preserve"> ЧЕЧЕНСКОЙ РЕСПУБЛИКИ</w:t>
      </w:r>
    </w:p>
    <w:p w:rsidR="007D104B" w:rsidRPr="00C56897" w:rsidRDefault="007D104B" w:rsidP="007D104B">
      <w:pPr>
        <w:tabs>
          <w:tab w:val="left" w:pos="57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104B" w:rsidRPr="00C56897" w:rsidRDefault="007D104B" w:rsidP="007D104B">
      <w:pPr>
        <w:tabs>
          <w:tab w:val="left" w:pos="5760"/>
        </w:tabs>
        <w:jc w:val="center"/>
        <w:rPr>
          <w:rFonts w:ascii="Times New Roman" w:hAnsi="Times New Roman" w:cs="Times New Roman"/>
          <w:b/>
          <w:sz w:val="44"/>
          <w:szCs w:val="44"/>
        </w:rPr>
      </w:pPr>
      <w:r w:rsidRPr="00C56897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7D104B" w:rsidRPr="00C56897" w:rsidRDefault="00205BDE" w:rsidP="00205BDE">
      <w:pPr>
        <w:spacing w:before="347" w:after="100" w:afterAutospacing="1" w:line="36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 </w:t>
      </w:r>
      <w:r w:rsidR="007D10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15.11. 2016 г.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7D10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76A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2546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17</w:t>
      </w:r>
      <w:r w:rsidR="007D10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</w:t>
      </w:r>
      <w:r w:rsidR="007D104B" w:rsidRPr="0045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D104B" w:rsidRPr="007D10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</w:t>
      </w:r>
      <w:r w:rsidR="007D104B" w:rsidRPr="0045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     </w:t>
      </w:r>
    </w:p>
    <w:p w:rsidR="007D104B" w:rsidRPr="0045431A" w:rsidRDefault="007D104B" w:rsidP="007D104B">
      <w:pPr>
        <w:spacing w:before="347" w:after="100" w:afterAutospacing="1" w:line="361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D10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="00576A35" w:rsidRPr="00576A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D10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утверждении </w:t>
      </w:r>
      <w:r w:rsidR="00576A35" w:rsidRPr="00576A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D10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Методики прогнозирования </w:t>
      </w:r>
      <w:r w:rsidR="00576A35" w:rsidRPr="00576A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D10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поступлений</w:t>
      </w:r>
      <w:r w:rsidR="00576A35" w:rsidRPr="00576A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D10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доходов</w:t>
      </w:r>
      <w:r w:rsidR="00576A35" w:rsidRPr="00576A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D10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  бюджет </w:t>
      </w:r>
      <w:r w:rsidR="0027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18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Виноградненского</w:t>
      </w:r>
      <w:r w:rsidR="0027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сельского </w:t>
      </w:r>
      <w:r w:rsidRPr="007D10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поселения</w:t>
      </w:r>
      <w:r w:rsidRPr="004543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7D104B" w:rsidRPr="00936124" w:rsidRDefault="007D104B" w:rsidP="007D104B">
      <w:pPr>
        <w:pStyle w:val="consplusnormal"/>
        <w:spacing w:before="347" w:beforeAutospacing="0" w:line="361" w:lineRule="atLeast"/>
        <w:ind w:firstLine="540"/>
        <w:jc w:val="both"/>
        <w:rPr>
          <w:color w:val="000000"/>
          <w:sz w:val="28"/>
          <w:szCs w:val="28"/>
        </w:rPr>
      </w:pPr>
      <w:r w:rsidRPr="0045431A">
        <w:rPr>
          <w:color w:val="000000"/>
          <w:sz w:val="28"/>
          <w:szCs w:val="28"/>
        </w:rPr>
        <w:t>В соответствии со </w:t>
      </w:r>
      <w:hyperlink r:id="rId7" w:history="1">
        <w:r w:rsidRPr="0045431A">
          <w:rPr>
            <w:sz w:val="28"/>
            <w:szCs w:val="28"/>
          </w:rPr>
          <w:t>статьей 160.1</w:t>
        </w:r>
      </w:hyperlink>
      <w:r w:rsidRPr="0045431A">
        <w:rPr>
          <w:color w:val="000000"/>
          <w:sz w:val="28"/>
          <w:szCs w:val="28"/>
        </w:rPr>
        <w:t> Бюджетного кодекса Российской Федерации, общими требованиями к методике прогнозирования поступлений доходов в бюджеты бюджетной системы Российской Федерации, утвержденными постановлением Правительства Российской Федерации от 23  ию</w:t>
      </w:r>
      <w:r w:rsidR="00936124">
        <w:rPr>
          <w:color w:val="000000"/>
          <w:sz w:val="28"/>
          <w:szCs w:val="28"/>
        </w:rPr>
        <w:t>ня 2016 года № 574</w:t>
      </w:r>
    </w:p>
    <w:p w:rsidR="00C36F91" w:rsidRPr="0045431A" w:rsidRDefault="00C36F91" w:rsidP="00C36F91">
      <w:pPr>
        <w:pStyle w:val="consplusnormal"/>
        <w:spacing w:before="347" w:beforeAutospacing="0" w:line="361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ПОСТАНОВЛЯЮ:</w:t>
      </w:r>
    </w:p>
    <w:p w:rsidR="007D104B" w:rsidRPr="003E4C39" w:rsidRDefault="003E4C39" w:rsidP="007D104B">
      <w:pPr>
        <w:spacing w:before="347" w:after="100" w:afterAutospacing="1" w:line="361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7D104B" w:rsidRPr="0045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Утвердить </w:t>
      </w:r>
      <w:r w:rsidR="00576A35" w:rsidRPr="00576A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D104B" w:rsidRPr="0045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Методику</w:t>
      </w:r>
      <w:r w:rsidR="00576A35" w:rsidRPr="00576A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D104B" w:rsidRPr="0045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прогнозирования</w:t>
      </w:r>
      <w:r w:rsidR="00576A35" w:rsidRPr="00576A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D104B" w:rsidRPr="0045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поступлений</w:t>
      </w:r>
      <w:r w:rsidR="00576A35" w:rsidRPr="00576A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D104B" w:rsidRPr="0045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доходов в бюджет </w:t>
      </w:r>
      <w:r w:rsidR="003118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Виноградненского</w:t>
      </w:r>
      <w:r w:rsidR="00273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сельского </w:t>
      </w:r>
      <w:r w:rsidR="007D104B" w:rsidRPr="0045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поселения согласно приложению к настоящему постановлению.</w:t>
      </w:r>
    </w:p>
    <w:p w:rsidR="003E4C39" w:rsidRPr="003E4C39" w:rsidRDefault="003E4C39" w:rsidP="003E4C3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4C39">
        <w:rPr>
          <w:rFonts w:ascii="Times New Roman" w:hAnsi="Times New Roman" w:cs="Times New Roman"/>
          <w:sz w:val="28"/>
          <w:szCs w:val="28"/>
        </w:rPr>
        <w:t xml:space="preserve"> 2.Обнародовать настоящее постановление на официальном сайте </w:t>
      </w:r>
      <w:r w:rsidR="003118D2">
        <w:rPr>
          <w:rFonts w:ascii="Times New Roman" w:hAnsi="Times New Roman" w:cs="Times New Roman"/>
          <w:sz w:val="28"/>
          <w:szCs w:val="28"/>
        </w:rPr>
        <w:t>Виноградненского</w:t>
      </w:r>
      <w:r w:rsidRPr="003E4C39">
        <w:rPr>
          <w:rFonts w:ascii="Times New Roman" w:hAnsi="Times New Roman" w:cs="Times New Roman"/>
          <w:sz w:val="28"/>
          <w:szCs w:val="28"/>
        </w:rPr>
        <w:t xml:space="preserve">  сельского  поселения.</w:t>
      </w:r>
    </w:p>
    <w:p w:rsidR="007D104B" w:rsidRPr="00576A35" w:rsidRDefault="003E4C39" w:rsidP="007D104B">
      <w:pPr>
        <w:spacing w:before="347" w:after="100" w:afterAutospacing="1" w:line="361" w:lineRule="atLeast"/>
        <w:ind w:firstLine="43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</w:t>
      </w:r>
      <w:r w:rsidRPr="003E4C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7D104B" w:rsidRPr="0045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="007D104B" w:rsidRPr="0045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Контроль </w:t>
      </w:r>
      <w:r w:rsidR="007D10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D104B" w:rsidRPr="0045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proofErr w:type="gramEnd"/>
      <w:r w:rsidR="007D104B" w:rsidRPr="0045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D10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D104B" w:rsidRPr="0045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исполнением</w:t>
      </w:r>
      <w:r w:rsidR="00576A35" w:rsidRPr="00576A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D104B" w:rsidRPr="0045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</w:t>
      </w:r>
      <w:r w:rsidR="00576A35" w:rsidRPr="00576A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D104B" w:rsidRPr="0045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D10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постановления</w:t>
      </w:r>
      <w:r w:rsidR="00576A35" w:rsidRPr="00576A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D10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оставляю</w:t>
      </w:r>
      <w:r w:rsidR="00576A35" w:rsidRPr="00576A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D10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собой</w:t>
      </w:r>
      <w:r w:rsidR="00576A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D104B" w:rsidRPr="003A5533" w:rsidRDefault="007D104B" w:rsidP="007D104B">
      <w:pPr>
        <w:spacing w:before="347" w:after="100" w:afterAutospacing="1" w:line="361" w:lineRule="atLeast"/>
        <w:ind w:firstLine="434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3A5533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</w:t>
      </w:r>
    </w:p>
    <w:p w:rsidR="002731B6" w:rsidRDefault="007D104B" w:rsidP="003118D2">
      <w:pPr>
        <w:tabs>
          <w:tab w:val="left" w:pos="5805"/>
        </w:tabs>
        <w:spacing w:after="0" w:line="312" w:lineRule="atLeast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43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Глава</w:t>
      </w:r>
      <w:r w:rsidR="00273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543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73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</w:t>
      </w:r>
      <w:r w:rsidR="003118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    </w:t>
      </w:r>
      <w:proofErr w:type="spellStart"/>
      <w:r w:rsidR="003118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З.М.Мушуев</w:t>
      </w:r>
      <w:proofErr w:type="spellEnd"/>
    </w:p>
    <w:p w:rsidR="007D104B" w:rsidRDefault="007D104B" w:rsidP="00EE2A6B">
      <w:pPr>
        <w:spacing w:after="0" w:line="240" w:lineRule="auto"/>
        <w:ind w:firstLine="31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118D2" w:rsidRPr="007D104B" w:rsidRDefault="003118D2" w:rsidP="00EE2A6B">
      <w:pPr>
        <w:spacing w:after="0" w:line="240" w:lineRule="auto"/>
        <w:ind w:firstLine="31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104B" w:rsidRPr="007D104B" w:rsidRDefault="007D104B" w:rsidP="00EE2A6B">
      <w:pPr>
        <w:spacing w:after="0" w:line="240" w:lineRule="auto"/>
        <w:ind w:firstLine="31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104B" w:rsidRPr="007D104B" w:rsidRDefault="007D104B" w:rsidP="00EE2A6B">
      <w:pPr>
        <w:spacing w:after="0" w:line="240" w:lineRule="auto"/>
        <w:ind w:firstLine="31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104B" w:rsidRPr="007D104B" w:rsidRDefault="007D104B" w:rsidP="00EE2A6B">
      <w:pPr>
        <w:spacing w:after="0" w:line="240" w:lineRule="auto"/>
        <w:ind w:firstLine="31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104B" w:rsidRPr="007D104B" w:rsidRDefault="007D104B" w:rsidP="007D10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104B" w:rsidRPr="007D104B" w:rsidRDefault="007D104B" w:rsidP="00EE2A6B">
      <w:pPr>
        <w:spacing w:after="0" w:line="240" w:lineRule="auto"/>
        <w:ind w:firstLine="31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104B" w:rsidRPr="007D104B" w:rsidRDefault="007D104B" w:rsidP="00EE2A6B">
      <w:pPr>
        <w:spacing w:after="0" w:line="240" w:lineRule="auto"/>
        <w:ind w:firstLine="31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104B" w:rsidRPr="007D104B" w:rsidRDefault="007D104B" w:rsidP="00EE2A6B">
      <w:pPr>
        <w:spacing w:after="0" w:line="240" w:lineRule="auto"/>
        <w:ind w:firstLine="31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104B" w:rsidRPr="007D104B" w:rsidRDefault="007D104B" w:rsidP="00EE2A6B">
      <w:pPr>
        <w:spacing w:after="0" w:line="240" w:lineRule="auto"/>
        <w:ind w:firstLine="31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104B" w:rsidRPr="007D104B" w:rsidRDefault="007D104B" w:rsidP="00EE2A6B">
      <w:pPr>
        <w:spacing w:after="0" w:line="240" w:lineRule="auto"/>
        <w:ind w:firstLine="31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104B" w:rsidRPr="007D104B" w:rsidRDefault="007D104B" w:rsidP="007D104B">
      <w:pPr>
        <w:spacing w:after="0" w:line="240" w:lineRule="auto"/>
        <w:ind w:firstLine="31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104B" w:rsidRPr="007D104B" w:rsidRDefault="007D104B" w:rsidP="00EE2A6B">
      <w:pPr>
        <w:spacing w:after="0" w:line="240" w:lineRule="auto"/>
        <w:ind w:firstLine="31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104B" w:rsidRPr="007D104B" w:rsidRDefault="007D104B" w:rsidP="00EE2A6B">
      <w:pPr>
        <w:spacing w:after="0" w:line="240" w:lineRule="auto"/>
        <w:ind w:firstLine="31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104B" w:rsidRPr="007D104B" w:rsidRDefault="007D104B" w:rsidP="00EE2A6B">
      <w:pPr>
        <w:spacing w:after="0" w:line="240" w:lineRule="auto"/>
        <w:ind w:firstLine="31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00FA" w:rsidRPr="007D104B" w:rsidRDefault="008C00FA" w:rsidP="00EE2A6B">
      <w:pPr>
        <w:spacing w:after="0" w:line="240" w:lineRule="auto"/>
        <w:ind w:firstLine="31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1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</w:t>
      </w:r>
    </w:p>
    <w:p w:rsidR="008C00FA" w:rsidRPr="007D104B" w:rsidRDefault="008C00FA" w:rsidP="00EE2A6B">
      <w:pPr>
        <w:spacing w:after="0" w:line="240" w:lineRule="auto"/>
        <w:ind w:firstLine="31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1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="002731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постановлению а</w:t>
      </w:r>
      <w:r w:rsidRPr="007D1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дминистрации</w:t>
      </w:r>
    </w:p>
    <w:p w:rsidR="002731B6" w:rsidRDefault="003118D2" w:rsidP="002731B6">
      <w:pPr>
        <w:spacing w:after="0" w:line="240" w:lineRule="auto"/>
        <w:ind w:firstLine="31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Виноградненского</w:t>
      </w:r>
      <w:r w:rsidR="008C00FA" w:rsidRPr="007D1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сельского поселения</w:t>
      </w:r>
    </w:p>
    <w:p w:rsidR="008C00FA" w:rsidRPr="007D104B" w:rsidRDefault="008C00FA" w:rsidP="002731B6">
      <w:pPr>
        <w:spacing w:after="0" w:line="240" w:lineRule="auto"/>
        <w:ind w:firstLine="31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1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</w:t>
      </w:r>
      <w:r w:rsidR="00576A35" w:rsidRPr="00576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437F5" w:rsidRPr="007D1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15.11.</w:t>
      </w:r>
      <w:r w:rsidRPr="007D1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2016 года </w:t>
      </w:r>
      <w:r w:rsidR="00576A35" w:rsidRPr="00467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D1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2546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</w:t>
      </w:r>
      <w:bookmarkStart w:id="0" w:name="_GoBack"/>
      <w:bookmarkEnd w:id="0"/>
    </w:p>
    <w:p w:rsidR="008C00FA" w:rsidRPr="008C00FA" w:rsidRDefault="008C00FA" w:rsidP="00EE2A6B">
      <w:pPr>
        <w:spacing w:after="0" w:line="265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00FA" w:rsidRDefault="008C00FA" w:rsidP="00EE2A6B">
      <w:pPr>
        <w:spacing w:before="255" w:after="100" w:afterAutospacing="1" w:line="26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2A6B" w:rsidRPr="0025126C" w:rsidRDefault="00B03B19" w:rsidP="002512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512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МЕТОДИКА</w:t>
      </w:r>
    </w:p>
    <w:p w:rsidR="00B03B19" w:rsidRPr="0025126C" w:rsidRDefault="00B03B19" w:rsidP="002512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512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прогнозирования поступлений доходов</w:t>
      </w:r>
    </w:p>
    <w:p w:rsidR="00B03B19" w:rsidRPr="0025126C" w:rsidRDefault="00B03B19" w:rsidP="002512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512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 бюджет </w:t>
      </w:r>
      <w:r w:rsidR="003118D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Виноградненского</w:t>
      </w:r>
      <w:r w:rsidR="002731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сельского </w:t>
      </w:r>
      <w:r w:rsidRPr="002512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поселения</w:t>
      </w:r>
      <w:r w:rsidR="007E59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B03B19" w:rsidRPr="00B03B19" w:rsidRDefault="00B03B19" w:rsidP="002972E3">
      <w:pPr>
        <w:spacing w:after="0" w:line="265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03B19" w:rsidRPr="0025126C" w:rsidRDefault="00B03B19" w:rsidP="002972E3">
      <w:pPr>
        <w:spacing w:after="100" w:afterAutospacing="1" w:line="265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Настоящая методика разра</w:t>
      </w:r>
      <w:r w:rsidR="00576A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ботана в целях прогнозирования а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дминистрацией </w:t>
      </w:r>
      <w:r w:rsidR="003118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Виноградненского</w:t>
      </w:r>
      <w:r w:rsidR="002B7A4B"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сельского поселения </w:t>
      </w:r>
      <w:r w:rsidR="001B4136"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Грозненского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D10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района (далее – а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дминистрация </w:t>
      </w:r>
      <w:r w:rsidR="003118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Виноградненского</w:t>
      </w:r>
      <w:r w:rsidRPr="007D10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сельского поселения) поступлений доходов в бюджет </w:t>
      </w:r>
      <w:r w:rsidR="00576A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поселения, в отношении которых а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дминистрация </w:t>
      </w:r>
      <w:r w:rsidR="0046774C" w:rsidRPr="004677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18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Виноградненского</w:t>
      </w:r>
      <w:r w:rsidR="002B7A4B"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 поселения  наделена полномочиями главного администратора доходов бюджета поселения, в очередном финансовом году и плановом периоде.</w:t>
      </w:r>
    </w:p>
    <w:p w:rsidR="005F0A16" w:rsidRPr="005D5274" w:rsidRDefault="009A721D" w:rsidP="005F0A16">
      <w:pPr>
        <w:spacing w:before="255" w:after="100" w:afterAutospacing="1" w:line="265" w:lineRule="atLeast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D52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 w:rsidR="00B03B19" w:rsidRPr="005D52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Прогнозирование доходов бюджета поселения осуществляется в разрезе видов доходов бюджета поселения в соответствии со следующими методами расчета:</w:t>
      </w:r>
    </w:p>
    <w:p w:rsidR="005F0A16" w:rsidRDefault="00682A68" w:rsidP="00682A68">
      <w:pPr>
        <w:spacing w:after="0" w:line="265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5F0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03B19"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прямой расчет, основанный на непосредственном использовании прогнозных значений объемных и стоимостных показателей, уровней ставок и других показателей, определяющих прогнозный объем поступлений прогнозируемого вида доходов;</w:t>
      </w:r>
    </w:p>
    <w:p w:rsidR="00B03B19" w:rsidRPr="005F0A16" w:rsidRDefault="00682A68" w:rsidP="00682A68">
      <w:pPr>
        <w:spacing w:after="0" w:line="265" w:lineRule="atLeast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5F0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03B19"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усреднение – расчет,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случае, если он не превышает 3 года;</w:t>
      </w:r>
    </w:p>
    <w:p w:rsidR="00904176" w:rsidRPr="00682A68" w:rsidRDefault="00682A68" w:rsidP="00682A68">
      <w:pPr>
        <w:spacing w:after="0" w:line="265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9041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03B19"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иной способ, предусмотренный настоящей методикой.</w:t>
      </w:r>
    </w:p>
    <w:p w:rsidR="00682A68" w:rsidRDefault="00682A68" w:rsidP="00682A68">
      <w:pPr>
        <w:spacing w:after="0" w:line="265" w:lineRule="atLeast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03B19" w:rsidRPr="005D5274" w:rsidRDefault="0003453B" w:rsidP="00682A68">
      <w:pPr>
        <w:spacing w:after="0" w:line="265" w:lineRule="atLeast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D52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1.1</w:t>
      </w:r>
      <w:r w:rsidR="00B03B19" w:rsidRPr="005D52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Прогнозирование доходов бюджета поселения, </w:t>
      </w:r>
      <w:r w:rsidR="009A721D" w:rsidRPr="005D52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 части аренды имущества </w:t>
      </w:r>
      <w:r w:rsidR="00B03B19" w:rsidRPr="005D52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виде</w:t>
      </w:r>
      <w:r w:rsidR="00D44029" w:rsidRPr="005D52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927C71" w:rsidRPr="0025126C" w:rsidRDefault="001E4673" w:rsidP="00EA1A3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B03B19"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927C71" w:rsidRPr="0025126C">
        <w:rPr>
          <w:rFonts w:ascii="Times New Roman" w:eastAsia="Calibri" w:hAnsi="Times New Roman" w:cs="Times New Roman"/>
          <w:sz w:val="28"/>
          <w:szCs w:val="28"/>
        </w:rPr>
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</w:r>
      <w:r w:rsidR="002705F5" w:rsidRPr="0025126C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27C71" w:rsidRPr="0025126C" w:rsidRDefault="00B03B19" w:rsidP="00EA1A3C">
      <w:pPr>
        <w:spacing w:after="0" w:line="265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927C71" w:rsidRPr="0025126C">
        <w:rPr>
          <w:rFonts w:ascii="Times New Roman" w:eastAsia="Calibri" w:hAnsi="Times New Roman" w:cs="Times New Roman"/>
          <w:sz w:val="28"/>
          <w:szCs w:val="28"/>
        </w:rPr>
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</w:r>
      <w:r w:rsidR="002705F5" w:rsidRPr="0025126C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F7E41" w:rsidRDefault="003F7E41" w:rsidP="00953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F7E41" w:rsidRDefault="003F7E41" w:rsidP="00953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3B19" w:rsidRDefault="00927C71" w:rsidP="009530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03B19"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25126C">
        <w:rPr>
          <w:rFonts w:ascii="Times New Roman" w:eastAsia="Calibri" w:hAnsi="Times New Roman" w:cs="Times New Roman"/>
          <w:sz w:val="28"/>
          <w:szCs w:val="28"/>
        </w:rPr>
        <w:t>Доходы от сдачи в аренду имущества, составляющего казну поселений (за исключением земельных участков)</w:t>
      </w:r>
      <w:r w:rsidR="00600C1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00C13" w:rsidRDefault="00600C13" w:rsidP="00600C1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25126C">
        <w:rPr>
          <w:rFonts w:ascii="Times New Roman" w:eastAsia="Calibri" w:hAnsi="Times New Roman" w:cs="Times New Roman"/>
          <w:sz w:val="28"/>
          <w:szCs w:val="28"/>
        </w:rPr>
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поселениями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600C13" w:rsidRPr="0025126C" w:rsidRDefault="00600C13" w:rsidP="00600C13">
      <w:pPr>
        <w:spacing w:before="255" w:after="100" w:afterAutospacing="1" w:line="265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Расчет объемов данных поступлений на очередной финансовый год осуществляется с применением двух методов расчета:</w:t>
      </w:r>
    </w:p>
    <w:p w:rsidR="00600C13" w:rsidRPr="0025126C" w:rsidRDefault="00600C13" w:rsidP="00600C13">
      <w:pPr>
        <w:spacing w:before="255" w:after="100" w:afterAutospacing="1" w:line="265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 прямого расчета;</w:t>
      </w:r>
    </w:p>
    <w:p w:rsidR="00600C13" w:rsidRPr="0025126C" w:rsidRDefault="00600C13" w:rsidP="00600C13">
      <w:pPr>
        <w:spacing w:before="255" w:after="100" w:afterAutospacing="1" w:line="265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 усреднения на основании усредненных годовых объемов фактического поступления соответствующих доходов за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редшествующие 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 года по данным отчетов об исполнении бюджета  поселения (форма 0503127).</w:t>
      </w:r>
    </w:p>
    <w:p w:rsidR="00B03B19" w:rsidRPr="0048441A" w:rsidRDefault="0048441A" w:rsidP="0048441A">
      <w:pPr>
        <w:spacing w:before="255" w:line="265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441A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B03B19" w:rsidRPr="0048441A">
        <w:rPr>
          <w:rFonts w:ascii="Times New Roman" w:hAnsi="Times New Roman" w:cs="Times New Roman"/>
          <w:color w:val="000000"/>
          <w:sz w:val="28"/>
          <w:szCs w:val="28"/>
        </w:rPr>
        <w:t>Сумма арендной платы за землю, прогнозируемая к поступлению на очередной финансовый год, рассчитывается по следующей формуле:</w:t>
      </w:r>
    </w:p>
    <w:p w:rsidR="00B03B19" w:rsidRPr="00D51F49" w:rsidRDefault="0032491A" w:rsidP="00B03B19">
      <w:pPr>
        <w:spacing w:before="255" w:after="100" w:afterAutospacing="1" w:line="265" w:lineRule="atLeast"/>
        <w:ind w:left="820" w:hanging="2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B03B19" w:rsidRPr="00D51F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  = С x </w:t>
      </w:r>
      <w:proofErr w:type="gramStart"/>
      <w:r w:rsidR="00B03B19" w:rsidRPr="00D51F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="00B03B19" w:rsidRPr="00D51F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где:</w:t>
      </w:r>
    </w:p>
    <w:p w:rsidR="00B03B19" w:rsidRPr="00D51F49" w:rsidRDefault="0032491A" w:rsidP="0084144D">
      <w:pPr>
        <w:spacing w:before="255" w:after="100" w:afterAutospacing="1" w:line="265" w:lineRule="atLeast"/>
        <w:ind w:left="820" w:hanging="2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D46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  </w:t>
      </w:r>
      <w:r w:rsidR="00B03B19" w:rsidRPr="00D51F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D46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B03B19" w:rsidRPr="00D51F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арендная плата;</w:t>
      </w:r>
    </w:p>
    <w:p w:rsidR="00B03B19" w:rsidRPr="00D51F49" w:rsidRDefault="00D46F30" w:rsidP="0032491A">
      <w:pPr>
        <w:spacing w:before="255" w:after="100" w:afterAutospacing="1" w:line="15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="005C0B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gramStart"/>
      <w:r w:rsidR="00B03B19" w:rsidRPr="00D51F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рыночная</w:t>
      </w:r>
      <w:proofErr w:type="gramEnd"/>
      <w:r w:rsidR="00B03B19" w:rsidRPr="00D51F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стоимость земельного участка, определяемая </w:t>
      </w:r>
      <w:r w:rsidR="00B377F2" w:rsidRPr="00D51F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договором</w:t>
      </w:r>
      <w:r w:rsidR="00FC7165" w:rsidRPr="00FC71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C71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аренды</w:t>
      </w:r>
      <w:r w:rsidR="00B03B19" w:rsidRPr="00D51F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03B19" w:rsidRPr="00B377F2" w:rsidRDefault="00D46F30" w:rsidP="00B03B19">
      <w:pPr>
        <w:spacing w:before="255" w:after="100" w:afterAutospacing="1" w:line="147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A4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gramStart"/>
      <w:r w:rsidR="00B03B19" w:rsidRPr="00D51F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="00FC71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FC71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377F2" w:rsidRPr="00D51F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арендуемая площадь земельного участка, согласно договора аренды.</w:t>
      </w:r>
    </w:p>
    <w:p w:rsidR="00B03B19" w:rsidRPr="0048441A" w:rsidRDefault="0048441A" w:rsidP="0048441A">
      <w:pPr>
        <w:spacing w:after="0" w:line="265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441A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="00B03B19" w:rsidRPr="0048441A">
        <w:rPr>
          <w:rFonts w:ascii="Times New Roman" w:hAnsi="Times New Roman" w:cs="Times New Roman"/>
          <w:color w:val="000000"/>
          <w:sz w:val="28"/>
          <w:szCs w:val="28"/>
        </w:rPr>
        <w:t>Сумма арендной платы за  имущество, находящееся в собственности и в оперативном управлении, прогнозируемая к поступлению в бюджет поселения в очередном финансовом году, рассчитывается по следующей формуле:</w:t>
      </w:r>
    </w:p>
    <w:p w:rsidR="004D3CCD" w:rsidRDefault="00B03B19" w:rsidP="00497772">
      <w:pPr>
        <w:spacing w:after="100" w:afterAutospacing="1" w:line="265" w:lineRule="atLeast"/>
        <w:ind w:firstLine="31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АИ = (АИ </w:t>
      </w:r>
      <w:proofErr w:type="spellStart"/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т</w:t>
      </w:r>
      <w:proofErr w:type="gramStart"/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г</w:t>
      </w:r>
      <w:proofErr w:type="spellEnd"/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gramEnd"/>
      <w:r w:rsidR="008579C6" w:rsidRPr="008579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с</w:t>
      </w:r>
      <w:proofErr w:type="spellEnd"/>
      <w:r w:rsidR="008579C6" w:rsidRPr="008579C6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</w:t>
      </w:r>
      <w:r w:rsidR="008579C6" w:rsidRPr="008579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у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)*К</w:t>
      </w:r>
      <w:r w:rsidR="00497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</w:p>
    <w:p w:rsidR="00497772" w:rsidRDefault="004D3CCD" w:rsidP="004D3CCD">
      <w:pPr>
        <w:spacing w:before="255" w:after="100" w:afterAutospacing="1" w:line="265" w:lineRule="atLeast"/>
        <w:ind w:firstLine="31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497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03B19" w:rsidRPr="0025126C" w:rsidRDefault="00B03B19" w:rsidP="00B03B19">
      <w:pPr>
        <w:spacing w:after="0" w:line="265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АИ - сумма арендной платы за имущество, прогнозируемая к поступлению в бюджет поселения в очередном финансовом году;</w:t>
      </w:r>
    </w:p>
    <w:p w:rsidR="00B03B19" w:rsidRPr="0025126C" w:rsidRDefault="00B03B19" w:rsidP="00B03B19">
      <w:pPr>
        <w:spacing w:after="0" w:line="265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АИ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т</w:t>
      </w:r>
      <w:proofErr w:type="gramStart"/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г</w:t>
      </w:r>
      <w:proofErr w:type="spellEnd"/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gramEnd"/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сумма арендной платы за имущество, ожидаемая к поступлению в бюджет поселения в текущем финансовом году;</w:t>
      </w:r>
    </w:p>
    <w:p w:rsidR="00B03B19" w:rsidRPr="0025126C" w:rsidRDefault="00B03B19" w:rsidP="00B03B19">
      <w:pPr>
        <w:spacing w:after="0" w:line="265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Start"/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с</w:t>
      </w:r>
      <w:proofErr w:type="spellEnd"/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gramEnd"/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сумма снижения поступлений арендной за имущество в связи с планируемым сокращением площадей имущества, сдаваемого в аренду в очередном финансовом году;</w:t>
      </w:r>
    </w:p>
    <w:p w:rsidR="00B03B19" w:rsidRPr="0025126C" w:rsidRDefault="00B03B19" w:rsidP="00B03B19">
      <w:pPr>
        <w:spacing w:after="0" w:line="265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у</w:t>
      </w:r>
      <w:r w:rsidR="005C0BE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сумма увеличения поступлений арендной платы за имущество в связи с планируемым увеличением площадей имущества, сдаваемого в аренду, в очередном финансовом году;</w:t>
      </w:r>
    </w:p>
    <w:p w:rsidR="00B03B19" w:rsidRPr="0025126C" w:rsidRDefault="00B03B19" w:rsidP="00B03B19">
      <w:pPr>
        <w:spacing w:after="0" w:line="265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5C0B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прогнозируемый коэффициент-дефлятор, применяемый к ставке арендной платы либо к оценочной стоимости имущества в очередном финансовом году</w:t>
      </w:r>
      <w:r w:rsidR="00EC1F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3F7E41" w:rsidRDefault="0048441A" w:rsidP="0048441A">
      <w:pPr>
        <w:spacing w:before="255" w:line="265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441A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</w:p>
    <w:p w:rsidR="003F7E41" w:rsidRDefault="003F7E41" w:rsidP="0048441A">
      <w:pPr>
        <w:spacing w:before="255" w:line="265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03B19" w:rsidRPr="0048441A" w:rsidRDefault="0048441A" w:rsidP="0048441A">
      <w:pPr>
        <w:spacing w:before="255" w:line="265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441A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B03B19" w:rsidRPr="0048441A">
        <w:rPr>
          <w:rFonts w:ascii="Times New Roman" w:hAnsi="Times New Roman" w:cs="Times New Roman"/>
          <w:color w:val="000000"/>
          <w:sz w:val="28"/>
          <w:szCs w:val="28"/>
        </w:rPr>
        <w:t>Расчет объемов данных поступлений на плановый период осуществляется по следующей формуле:</w:t>
      </w:r>
    </w:p>
    <w:p w:rsidR="00B03B19" w:rsidRPr="00C256B3" w:rsidRDefault="00B03B19" w:rsidP="00B03B19">
      <w:pPr>
        <w:spacing w:before="255" w:after="100" w:afterAutospacing="1" w:line="265" w:lineRule="atLeast"/>
        <w:ind w:firstLine="31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0F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</w:t>
      </w:r>
      <w:proofErr w:type="gramStart"/>
      <w:r w:rsidRPr="000B0F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0B0F8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(</w:t>
      </w:r>
      <w:proofErr w:type="gramEnd"/>
      <w:r w:rsidRPr="000B0F8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р)</w:t>
      </w:r>
      <w:r w:rsidRPr="000B0F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  (АЗИ</w:t>
      </w:r>
      <w:r w:rsidRPr="000B0F8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(</w:t>
      </w:r>
      <w:r w:rsidRPr="000B0F8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t</w:t>
      </w:r>
      <w:r w:rsidRPr="000B0F8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-2)</w:t>
      </w:r>
      <w:r w:rsidRPr="000B0F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+ АЗИ</w:t>
      </w:r>
      <w:r w:rsidRPr="000B0F8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(</w:t>
      </w:r>
      <w:r w:rsidRPr="000B0F8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t</w:t>
      </w:r>
      <w:r w:rsidRPr="000B0F8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-1)</w:t>
      </w:r>
      <w:r w:rsidRPr="000B0F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+ АЗИ</w:t>
      </w:r>
      <w:r w:rsidRPr="000B0F8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(</w:t>
      </w:r>
      <w:r w:rsidRPr="000B0F8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t</w:t>
      </w:r>
      <w:r w:rsidRPr="000B0F8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)</w:t>
      </w:r>
      <w:r w:rsidRPr="000B0F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)/3,</w:t>
      </w:r>
    </w:p>
    <w:p w:rsidR="004D3CCD" w:rsidRPr="004D3CCD" w:rsidRDefault="004D3CCD" w:rsidP="004D3CCD">
      <w:pPr>
        <w:spacing w:before="255" w:after="100" w:afterAutospacing="1" w:line="265" w:lineRule="atLeast"/>
        <w:ind w:firstLine="31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где:</w:t>
      </w:r>
    </w:p>
    <w:p w:rsidR="00B03B19" w:rsidRPr="000B0F8C" w:rsidRDefault="00497772" w:rsidP="00B03B19">
      <w:pPr>
        <w:spacing w:before="255" w:after="100" w:afterAutospacing="1" w:line="265" w:lineRule="atLeast"/>
        <w:ind w:firstLine="31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B03B19" w:rsidRPr="000B0F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АЗИ </w:t>
      </w:r>
      <w:r w:rsidR="00B03B19" w:rsidRPr="000B0F8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(р)</w:t>
      </w:r>
      <w:r w:rsidR="00B03B19" w:rsidRPr="000B0F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арендная плата за землю и имущество</w:t>
      </w:r>
      <w:r w:rsidR="001B4136" w:rsidRPr="000B0F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0692D" w:rsidRPr="002D0E02" w:rsidRDefault="00B03B19" w:rsidP="002D0E02">
      <w:pPr>
        <w:spacing w:before="255" w:after="100" w:afterAutospacing="1" w:line="265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(</w:t>
      </w:r>
      <w:proofErr w:type="gramEnd"/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t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-2)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(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t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-1)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(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t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)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фактическое (прогнозируемое) значение годовых поступлений за три года, предшествующих планируемому.</w:t>
      </w:r>
    </w:p>
    <w:p w:rsidR="004C559A" w:rsidRPr="005E76D9" w:rsidRDefault="004C559A" w:rsidP="00D362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559A">
        <w:rPr>
          <w:rFonts w:ascii="Times New Roman" w:hAnsi="Times New Roman" w:cs="Times New Roman"/>
          <w:sz w:val="28"/>
          <w:szCs w:val="28"/>
        </w:rPr>
        <w:t xml:space="preserve">         Размер арендной платы изменяется ежегодно путем корректировки инфляции на текущий финансовый год</w:t>
      </w:r>
      <w:r w:rsidR="004D3CCD">
        <w:rPr>
          <w:rFonts w:ascii="Times New Roman" w:hAnsi="Times New Roman" w:cs="Times New Roman"/>
          <w:sz w:val="28"/>
          <w:szCs w:val="28"/>
        </w:rPr>
        <w:t>,</w:t>
      </w:r>
      <w:r w:rsidRPr="004C559A">
        <w:rPr>
          <w:rFonts w:ascii="Times New Roman" w:hAnsi="Times New Roman" w:cs="Times New Roman"/>
          <w:sz w:val="28"/>
          <w:szCs w:val="28"/>
        </w:rPr>
        <w:t xml:space="preserve"> в соответствии с федеральным законом о федеральном бюджете на соответствующий год</w:t>
      </w:r>
      <w:r w:rsidR="004D3CCD">
        <w:rPr>
          <w:rFonts w:ascii="Times New Roman" w:hAnsi="Times New Roman" w:cs="Times New Roman"/>
          <w:sz w:val="28"/>
          <w:szCs w:val="28"/>
        </w:rPr>
        <w:t>,</w:t>
      </w:r>
      <w:r w:rsidRPr="004C559A">
        <w:rPr>
          <w:rFonts w:ascii="Times New Roman" w:hAnsi="Times New Roman" w:cs="Times New Roman"/>
          <w:sz w:val="28"/>
          <w:szCs w:val="28"/>
        </w:rPr>
        <w:t xml:space="preserve"> и не чаще одного раза в год при изменении базовой ставки арендной платы. В э</w:t>
      </w:r>
      <w:r w:rsidR="00A30C99">
        <w:rPr>
          <w:rFonts w:ascii="Times New Roman" w:hAnsi="Times New Roman" w:cs="Times New Roman"/>
          <w:sz w:val="28"/>
          <w:szCs w:val="28"/>
        </w:rPr>
        <w:t xml:space="preserve">том случае исчисление и уплата </w:t>
      </w:r>
      <w:r w:rsidR="000B0F8C">
        <w:rPr>
          <w:rFonts w:ascii="Times New Roman" w:hAnsi="Times New Roman" w:cs="Times New Roman"/>
          <w:sz w:val="28"/>
          <w:szCs w:val="28"/>
        </w:rPr>
        <w:t>а</w:t>
      </w:r>
      <w:r w:rsidRPr="004C559A">
        <w:rPr>
          <w:rFonts w:ascii="Times New Roman" w:hAnsi="Times New Roman" w:cs="Times New Roman"/>
          <w:sz w:val="28"/>
          <w:szCs w:val="28"/>
        </w:rPr>
        <w:t>рендатором арендной платы осуществляется на основании дополнительных соглашений к настоящему договору.</w:t>
      </w:r>
    </w:p>
    <w:p w:rsidR="00B03B19" w:rsidRPr="005D5274" w:rsidRDefault="0003453B" w:rsidP="00B03B19">
      <w:pPr>
        <w:spacing w:before="255" w:after="100" w:afterAutospacing="1" w:line="265" w:lineRule="atLeast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D52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1.2. </w:t>
      </w:r>
      <w:r w:rsidR="00B03B19" w:rsidRPr="005D52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Прогнозиро</w:t>
      </w:r>
      <w:r w:rsidR="00AA4FEA" w:rsidRPr="005D52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вание доходов бюджета поселения,</w:t>
      </w:r>
      <w:r w:rsidR="00B03B19" w:rsidRPr="005D52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600C13" w:rsidRPr="005D52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части реализации имущества</w:t>
      </w:r>
      <w:r w:rsidR="009A721D" w:rsidRPr="005D52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 виде</w:t>
      </w:r>
      <w:r w:rsidR="00600C13" w:rsidRPr="005D52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D44029" w:rsidRPr="0025126C" w:rsidRDefault="00B03B19" w:rsidP="00600C13">
      <w:pPr>
        <w:spacing w:after="0" w:line="265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D44029" w:rsidRPr="0025126C">
        <w:rPr>
          <w:rFonts w:ascii="Times New Roman" w:hAnsi="Times New Roman" w:cs="Times New Roman"/>
          <w:sz w:val="28"/>
          <w:szCs w:val="28"/>
        </w:rPr>
        <w:t>Доходы от продажи квартир, находящихся в собственности поселений</w:t>
      </w:r>
      <w:r w:rsidR="00D44029"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44029" w:rsidRPr="0025126C" w:rsidRDefault="00D44029" w:rsidP="00600C13">
      <w:pPr>
        <w:spacing w:after="0" w:line="265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25126C">
        <w:rPr>
          <w:rFonts w:ascii="Times New Roman" w:hAnsi="Times New Roman" w:cs="Times New Roman"/>
          <w:sz w:val="28"/>
          <w:szCs w:val="28"/>
        </w:rPr>
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имуществу;</w:t>
      </w:r>
    </w:p>
    <w:p w:rsidR="00D44029" w:rsidRPr="0025126C" w:rsidRDefault="00C60154" w:rsidP="00600C13">
      <w:pPr>
        <w:spacing w:after="0" w:line="265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44029" w:rsidRPr="0025126C">
        <w:rPr>
          <w:rFonts w:ascii="Times New Roman" w:hAnsi="Times New Roman" w:cs="Times New Roman"/>
          <w:sz w:val="28"/>
          <w:szCs w:val="28"/>
        </w:rPr>
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имуществу;</w:t>
      </w:r>
    </w:p>
    <w:p w:rsidR="00D44029" w:rsidRPr="0025126C" w:rsidRDefault="00C60154" w:rsidP="00600C13">
      <w:pPr>
        <w:spacing w:after="0" w:line="265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44029" w:rsidRPr="0025126C">
        <w:rPr>
          <w:rFonts w:ascii="Times New Roman" w:hAnsi="Times New Roman" w:cs="Times New Roman"/>
          <w:sz w:val="28"/>
          <w:szCs w:val="28"/>
        </w:rPr>
        <w:t>Доходы от продажи земельных участков, находящихся в собственности поселений (за исключением земельных участков муниципальных бюджетных и автономных учреждений).</w:t>
      </w:r>
    </w:p>
    <w:p w:rsidR="00B03B19" w:rsidRPr="0025126C" w:rsidRDefault="00AA4FEA" w:rsidP="00600C13">
      <w:pPr>
        <w:spacing w:after="0" w:line="265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Расчет объемов данных поступлений на очередной финансовый год осуществляется </w:t>
      </w:r>
      <w:r w:rsidR="00B03B19"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применением двух методов расчета:</w:t>
      </w:r>
    </w:p>
    <w:p w:rsidR="00B03B19" w:rsidRPr="0025126C" w:rsidRDefault="00C60154" w:rsidP="00B03B19">
      <w:pPr>
        <w:spacing w:before="255" w:after="100" w:afterAutospacing="1" w:line="265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B03B19"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 прямого расчета;</w:t>
      </w:r>
    </w:p>
    <w:p w:rsidR="00B03B19" w:rsidRPr="0025126C" w:rsidRDefault="00C60154" w:rsidP="00B03B19">
      <w:pPr>
        <w:spacing w:before="255" w:after="100" w:afterAutospacing="1" w:line="265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B03B19"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 усреднения на основании усредненных годовых объемов фактического поступления соответствующих доходов за п</w:t>
      </w:r>
      <w:r w:rsidR="00CB3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редшествующие </w:t>
      </w:r>
      <w:r w:rsidR="00B03B19"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 года по данным отчетов об исполнении бюджета  поселения (форма 0503127).</w:t>
      </w:r>
    </w:p>
    <w:p w:rsidR="003F7E41" w:rsidRDefault="003F7E41" w:rsidP="0084144D">
      <w:pPr>
        <w:spacing w:before="255" w:after="100" w:afterAutospacing="1" w:line="265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F7E41" w:rsidRDefault="003F7E41" w:rsidP="0084144D">
      <w:pPr>
        <w:spacing w:before="255" w:after="100" w:afterAutospacing="1" w:line="265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3B19" w:rsidRPr="0025126C" w:rsidRDefault="00B03B19" w:rsidP="0084144D">
      <w:pPr>
        <w:spacing w:before="255" w:after="100" w:afterAutospacing="1" w:line="265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Сумма доходов от реализации имущества, прогнозируемая к поступлению в бюджет поселения в очередном финансовом году, расс</w:t>
      </w:r>
      <w:r w:rsidR="0084144D"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читывается по следующей формуле</w:t>
      </w:r>
      <w:r w:rsidR="00CD5B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B56484" w:rsidRPr="0025126C" w:rsidRDefault="00CD5BFB" w:rsidP="00B56484">
      <w:pPr>
        <w:spacing w:before="255" w:after="100" w:afterAutospacing="1" w:line="265" w:lineRule="atLeast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</w:t>
      </w:r>
      <w:r w:rsidR="00B03B19"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 = </w:t>
      </w:r>
      <w:proofErr w:type="spellStart"/>
      <w:r w:rsidR="00B03B19"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</w:t>
      </w:r>
      <w:proofErr w:type="spellEnd"/>
      <w:r w:rsidR="00B03B19"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* </w:t>
      </w:r>
      <w:proofErr w:type="spellStart"/>
      <w:r w:rsidR="00B03B19"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</w:t>
      </w:r>
      <w:proofErr w:type="spellEnd"/>
      <w:r w:rsidR="00B56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B03B19" w:rsidRPr="0025126C" w:rsidRDefault="00B03B19" w:rsidP="00CB3092">
      <w:pPr>
        <w:spacing w:before="255" w:after="100" w:afterAutospacing="1" w:line="26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где:</w:t>
      </w:r>
    </w:p>
    <w:p w:rsidR="00B03B19" w:rsidRPr="0025126C" w:rsidRDefault="00CB3092" w:rsidP="00682A68">
      <w:pPr>
        <w:spacing w:before="255" w:after="100" w:afterAutospacing="1" w:line="265" w:lineRule="atLeast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B03B19"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 – объем  доходов от реализации имущества</w:t>
      </w:r>
      <w:r w:rsidR="00FA05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B03B19" w:rsidRPr="0025126C" w:rsidRDefault="00B03B19" w:rsidP="00B03B19">
      <w:pPr>
        <w:spacing w:before="255" w:after="100" w:afterAutospacing="1" w:line="265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proofErr w:type="gramStart"/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</w:t>
      </w:r>
      <w:proofErr w:type="spellEnd"/>
      <w:proofErr w:type="gramEnd"/>
      <w:r w:rsidR="00AA4FEA"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средняя стоимость одного квадратного метра объектов недвижимости, сложившаяся по результатам торгов, проведенных в году, предшествующем расчетному;</w:t>
      </w:r>
    </w:p>
    <w:p w:rsidR="00B03B19" w:rsidRPr="0025126C" w:rsidRDefault="00B03B19" w:rsidP="00B03B19">
      <w:pPr>
        <w:spacing w:before="255" w:after="100" w:afterAutospacing="1" w:line="265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proofErr w:type="gramStart"/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</w:t>
      </w:r>
      <w:proofErr w:type="spellEnd"/>
      <w:proofErr w:type="gramEnd"/>
      <w:r w:rsidR="00AA4FEA"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площадь объектов недвижимости, подлежащих реализации в очередном финансовом году</w:t>
      </w:r>
      <w:r w:rsidR="00D51F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03B19" w:rsidRPr="0025126C" w:rsidRDefault="00B03B19" w:rsidP="00B03B19">
      <w:pPr>
        <w:spacing w:before="255" w:after="100" w:afterAutospacing="1" w:line="265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Расчет объемов данных поступлений на плановый период осуществляется по следующей формуле:</w:t>
      </w:r>
    </w:p>
    <w:p w:rsidR="00B03B19" w:rsidRPr="0025126C" w:rsidRDefault="00B03B19" w:rsidP="0001082F">
      <w:pPr>
        <w:spacing w:before="255" w:after="0" w:line="265" w:lineRule="atLeast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 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(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p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)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= (РИ 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(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t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-2)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+ РИ 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(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t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-1)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+ РИ 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(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t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)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)/3,</w:t>
      </w:r>
    </w:p>
    <w:p w:rsidR="00B03B19" w:rsidRPr="0025126C" w:rsidRDefault="00B03B19" w:rsidP="0001082F">
      <w:pPr>
        <w:spacing w:before="255" w:after="0" w:line="265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где:</w:t>
      </w:r>
    </w:p>
    <w:p w:rsidR="00B03B19" w:rsidRPr="0025126C" w:rsidRDefault="00B03B19" w:rsidP="0001082F">
      <w:pPr>
        <w:spacing w:before="255" w:after="0" w:line="265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579C6" w:rsidRPr="008579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(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t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-2)</w:t>
      </w:r>
      <w:proofErr w:type="gramStart"/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gramEnd"/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(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t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-1)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(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t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)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фактическое (прогнозируемое) значение годовых поступлений за три года, предшествующих планируемому.</w:t>
      </w:r>
    </w:p>
    <w:p w:rsidR="006528D0" w:rsidRPr="005D5274" w:rsidRDefault="0003453B" w:rsidP="00B03B19">
      <w:pPr>
        <w:spacing w:before="255" w:after="100" w:afterAutospacing="1" w:line="265" w:lineRule="atLeast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D52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1.3. </w:t>
      </w:r>
      <w:r w:rsidR="00B03B19" w:rsidRPr="005D52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Прогнозирование иных доходов бюджета поселения, поступление которых не имеет постоянного характера</w:t>
      </w:r>
      <w:r w:rsidR="006528D0" w:rsidRPr="005D52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B03B19" w:rsidRPr="0025126C" w:rsidRDefault="006528D0" w:rsidP="00D073D4">
      <w:pPr>
        <w:spacing w:after="0" w:line="265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Прогнозирование иных доходов бюджета поселения, поступление которых не имеет постоянного характера</w:t>
      </w:r>
      <w:r w:rsidR="00B03B19"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03B19"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осуществляется с применением метода усреднения на основании усредненных годовых объемов фактического поступления соответствующих доходов за предшествующие 3 года по данным отчетов об исполнении бюджета поселения (форма 05031</w:t>
      </w:r>
      <w:r w:rsidR="00AA4602"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B03B19"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7).</w:t>
      </w:r>
    </w:p>
    <w:p w:rsidR="00B03B19" w:rsidRPr="0025126C" w:rsidRDefault="00B03B19" w:rsidP="00D073D4">
      <w:pPr>
        <w:spacing w:after="0" w:line="265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иным доходам бюджета, поступление которых не имеет постоянного характера, относятся:</w:t>
      </w:r>
    </w:p>
    <w:p w:rsidR="00B03B19" w:rsidRPr="0025126C" w:rsidRDefault="008579C6" w:rsidP="00B03B19">
      <w:pPr>
        <w:spacing w:before="255" w:after="100" w:afterAutospacing="1" w:line="265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79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B03B19"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08019A" w:rsidRPr="0025126C">
        <w:rPr>
          <w:rFonts w:ascii="Times New Roman" w:hAnsi="Times New Roman" w:cs="Times New Roman"/>
          <w:sz w:val="28"/>
          <w:szCs w:val="28"/>
        </w:rPr>
        <w:t>Прочие доходы от оказания платных услуг (работ) получателями средств бюджетов поселений</w:t>
      </w:r>
      <w:r w:rsidR="00B03B19"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8019A" w:rsidRPr="0025126C" w:rsidRDefault="0008019A" w:rsidP="0008019A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="00B03B19"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25126C">
        <w:rPr>
          <w:rFonts w:ascii="Times New Roman" w:hAnsi="Times New Roman" w:cs="Times New Roman"/>
          <w:sz w:val="28"/>
          <w:szCs w:val="28"/>
        </w:rPr>
        <w:t>Прочие доходы от компенсации затрат бюджетов поселений;</w:t>
      </w:r>
    </w:p>
    <w:p w:rsidR="0008019A" w:rsidRPr="0025126C" w:rsidRDefault="008579C6" w:rsidP="0008019A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</w:t>
      </w:r>
      <w:r w:rsidR="0008019A" w:rsidRPr="0025126C">
        <w:rPr>
          <w:rFonts w:ascii="Times New Roman" w:hAnsi="Times New Roman" w:cs="Times New Roman"/>
          <w:sz w:val="28"/>
          <w:szCs w:val="28"/>
        </w:rPr>
        <w:t>Платежи, взимаемые органами местного самоуправления (организациями) поселений за выполнение определенных функций;</w:t>
      </w:r>
    </w:p>
    <w:p w:rsidR="0008019A" w:rsidRPr="0025126C" w:rsidRDefault="00C90027" w:rsidP="0008019A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25126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F55D5">
        <w:rPr>
          <w:rFonts w:ascii="Times New Roman" w:hAnsi="Times New Roman" w:cs="Times New Roman"/>
          <w:sz w:val="28"/>
          <w:szCs w:val="28"/>
        </w:rPr>
        <w:t>-</w:t>
      </w:r>
      <w:r w:rsidR="0008019A" w:rsidRPr="0025126C">
        <w:rPr>
          <w:rFonts w:ascii="Times New Roman" w:hAnsi="Times New Roman" w:cs="Times New Roman"/>
          <w:sz w:val="28"/>
          <w:szCs w:val="28"/>
        </w:rPr>
        <w:t>Невыясненные поступления, зачисляемые в бюджеты поселений</w:t>
      </w:r>
      <w:r w:rsidR="00AA4FEA" w:rsidRPr="0025126C">
        <w:rPr>
          <w:rFonts w:ascii="Times New Roman" w:hAnsi="Times New Roman" w:cs="Times New Roman"/>
          <w:sz w:val="28"/>
          <w:szCs w:val="28"/>
        </w:rPr>
        <w:t>.</w:t>
      </w:r>
    </w:p>
    <w:p w:rsidR="003F7E41" w:rsidRDefault="003F7E41" w:rsidP="0084144D">
      <w:pPr>
        <w:spacing w:before="255" w:after="100" w:afterAutospacing="1" w:line="265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F7E41" w:rsidRDefault="003F7E41" w:rsidP="0084144D">
      <w:pPr>
        <w:spacing w:before="255" w:after="100" w:afterAutospacing="1" w:line="265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3B19" w:rsidRPr="0025126C" w:rsidRDefault="00B03B19" w:rsidP="0084144D">
      <w:pPr>
        <w:spacing w:before="255" w:after="100" w:afterAutospacing="1" w:line="265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Расчет объемов данных поступлений на очередной финансовый год осуществляется по следующей формуле:</w:t>
      </w:r>
    </w:p>
    <w:p w:rsidR="00B03B19" w:rsidRPr="0025126C" w:rsidRDefault="00B03B19" w:rsidP="0084144D">
      <w:pPr>
        <w:spacing w:after="100" w:afterAutospacing="1" w:line="265" w:lineRule="atLeast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= (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</w:t>
      </w:r>
      <w:r w:rsidR="008579C6" w:rsidRPr="00D069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(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m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-3)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+ </w:t>
      </w:r>
      <w:proofErr w:type="gramStart"/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(</w:t>
      </w:r>
      <w:proofErr w:type="gramEnd"/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m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-2)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+ 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(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m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-1)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+ 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(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m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)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)/4,</w:t>
      </w:r>
    </w:p>
    <w:p w:rsidR="00B03B19" w:rsidRPr="0025126C" w:rsidRDefault="00B03B19" w:rsidP="00B03B19">
      <w:pPr>
        <w:spacing w:after="100" w:afterAutospacing="1" w:line="265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где:</w:t>
      </w:r>
    </w:p>
    <w:p w:rsidR="00B03B19" w:rsidRPr="0025126C" w:rsidRDefault="00B03B19" w:rsidP="00B03B19">
      <w:pPr>
        <w:spacing w:after="100" w:afterAutospacing="1" w:line="265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</w:t>
      </w:r>
      <w:r w:rsidR="008579C6" w:rsidRPr="008579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(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m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-3)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8579C6" w:rsidRPr="008579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</w:t>
      </w:r>
      <w:r w:rsidR="008579C6" w:rsidRPr="008579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(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m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-2)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proofErr w:type="gramStart"/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(</w:t>
      </w:r>
      <w:proofErr w:type="gramEnd"/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m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-1)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фактическое значение годовых поступлений за три отчетных года;</w:t>
      </w:r>
    </w:p>
    <w:p w:rsidR="00B03B19" w:rsidRPr="0025126C" w:rsidRDefault="00B03B19" w:rsidP="0084144D">
      <w:pPr>
        <w:spacing w:before="255" w:after="100" w:afterAutospacing="1" w:line="265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</w:t>
      </w:r>
      <w:r w:rsidR="008579C6" w:rsidRPr="008579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(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m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)</w:t>
      </w:r>
      <w:r w:rsidR="008579C6" w:rsidRPr="008579C6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ожидаемый объем поступлений в текущем финансовом году, рассчитываемый по следующей формуле:</w:t>
      </w:r>
    </w:p>
    <w:p w:rsidR="00B03B19" w:rsidRPr="0025126C" w:rsidRDefault="00B03B19" w:rsidP="0084144D">
      <w:pPr>
        <w:spacing w:before="255" w:after="100" w:afterAutospacing="1" w:line="265" w:lineRule="atLeast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(</w:t>
      </w:r>
      <w:proofErr w:type="gramEnd"/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m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)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 (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(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m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)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/ 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k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*12,</w:t>
      </w:r>
    </w:p>
    <w:p w:rsidR="00B03B19" w:rsidRPr="0025126C" w:rsidRDefault="00B03B19" w:rsidP="00B03B19">
      <w:pPr>
        <w:spacing w:before="255" w:after="100" w:afterAutospacing="1" w:line="265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где:</w:t>
      </w:r>
    </w:p>
    <w:p w:rsidR="00B03B19" w:rsidRPr="0025126C" w:rsidRDefault="00B03B19" w:rsidP="00B03B19">
      <w:pPr>
        <w:spacing w:before="255" w:after="100" w:afterAutospacing="1" w:line="265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(</w:t>
      </w:r>
      <w:proofErr w:type="gramEnd"/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m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) 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– фактическое значение поступлений за истекший период текущего года;</w:t>
      </w:r>
    </w:p>
    <w:p w:rsidR="00B03B19" w:rsidRPr="0025126C" w:rsidRDefault="00B03B19" w:rsidP="00AA4602">
      <w:pPr>
        <w:spacing w:before="255" w:after="100" w:afterAutospacing="1" w:line="265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k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– </w:t>
      </w:r>
      <w:proofErr w:type="gramStart"/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</w:t>
      </w:r>
      <w:proofErr w:type="gramEnd"/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месяцев истекшего периода текущего года.</w:t>
      </w:r>
    </w:p>
    <w:p w:rsidR="00B03B19" w:rsidRDefault="00B03B19" w:rsidP="00292A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Расчет объемов данных поступлений на плановый период осуществляется по следующей формуле:</w:t>
      </w:r>
    </w:p>
    <w:p w:rsidR="00292A24" w:rsidRPr="0025126C" w:rsidRDefault="00292A24" w:rsidP="00292A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3B19" w:rsidRPr="0025126C" w:rsidRDefault="00B03B19" w:rsidP="00292A2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(</w:t>
      </w:r>
      <w:proofErr w:type="gramEnd"/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p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)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= (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(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t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-2)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+ 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(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t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-1)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+ 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(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t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)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)/3,</w:t>
      </w:r>
    </w:p>
    <w:p w:rsidR="00B03B19" w:rsidRPr="0025126C" w:rsidRDefault="00B03B19" w:rsidP="00292A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где:</w:t>
      </w:r>
    </w:p>
    <w:p w:rsidR="00292A24" w:rsidRDefault="00292A24" w:rsidP="00292A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3B19" w:rsidRPr="0025126C" w:rsidRDefault="00B03B19" w:rsidP="00292A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(</w:t>
      </w:r>
      <w:proofErr w:type="gramEnd"/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t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-2)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(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t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-1)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(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t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)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фактическое (прогнозируемое) значение годовых поступлений за три года, предшествующих планируемому.</w:t>
      </w:r>
    </w:p>
    <w:p w:rsidR="00292A24" w:rsidRDefault="00292A24" w:rsidP="00292A24">
      <w:pPr>
        <w:spacing w:after="0" w:line="265" w:lineRule="atLeast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073D4" w:rsidRPr="00C256B3" w:rsidRDefault="0003453B" w:rsidP="00292A24">
      <w:pPr>
        <w:spacing w:after="0" w:line="265" w:lineRule="atLeast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256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1.4. </w:t>
      </w:r>
      <w:r w:rsidR="00B03B19" w:rsidRPr="00C256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D073D4" w:rsidRPr="00C256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Прогнозирование безвозмездных поступлений</w:t>
      </w:r>
      <w:r w:rsidR="005D5274" w:rsidRPr="00C256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B03B19" w:rsidRPr="0025126C" w:rsidRDefault="007A108B" w:rsidP="00D073D4">
      <w:pPr>
        <w:spacing w:before="255" w:after="100" w:afterAutospacing="1" w:line="265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безвозмездным поступлениям</w:t>
      </w:r>
      <w:r w:rsidR="00D073D4"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073D4"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отношении которых Администрация </w:t>
      </w:r>
      <w:r w:rsidR="003118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Виноградненского</w:t>
      </w:r>
      <w:r w:rsidR="002B7A4B" w:rsidRPr="00E24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073D4"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сельского поселения  наделена полномочиями главного администратора доходов бюджета поселения, в очередном финансовом году и плановом периоде 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относятся следующие виды доходов:</w:t>
      </w:r>
    </w:p>
    <w:p w:rsidR="00AA4FEA" w:rsidRPr="0025126C" w:rsidRDefault="00061DC9" w:rsidP="001E433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</w:t>
      </w:r>
      <w:r w:rsidR="00AA4FEA" w:rsidRPr="0025126C">
        <w:rPr>
          <w:rFonts w:ascii="Times New Roman" w:hAnsi="Times New Roman" w:cs="Times New Roman"/>
          <w:sz w:val="28"/>
          <w:szCs w:val="28"/>
        </w:rPr>
        <w:t>Дотации бюджетам поселений на выравнивание бюджетной обеспеченности</w:t>
      </w:r>
      <w:r w:rsidR="00D01792" w:rsidRPr="0025126C">
        <w:rPr>
          <w:rFonts w:ascii="Times New Roman" w:hAnsi="Times New Roman" w:cs="Times New Roman"/>
          <w:sz w:val="28"/>
          <w:szCs w:val="28"/>
        </w:rPr>
        <w:t>;</w:t>
      </w:r>
    </w:p>
    <w:p w:rsidR="00D01792" w:rsidRPr="0025126C" w:rsidRDefault="00292A24" w:rsidP="001E433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F55D5">
        <w:rPr>
          <w:rFonts w:ascii="Times New Roman" w:hAnsi="Times New Roman" w:cs="Times New Roman"/>
          <w:sz w:val="28"/>
          <w:szCs w:val="28"/>
        </w:rPr>
        <w:t>-</w:t>
      </w:r>
      <w:r w:rsidR="00D01792" w:rsidRPr="0025126C">
        <w:rPr>
          <w:rFonts w:ascii="Times New Roman" w:hAnsi="Times New Roman" w:cs="Times New Roman"/>
          <w:sz w:val="28"/>
          <w:szCs w:val="28"/>
        </w:rPr>
        <w:t>Дотации бюджетам поселений на поддержку мер по обеспечению сбалансированности бюджетов;</w:t>
      </w:r>
    </w:p>
    <w:p w:rsidR="00D01792" w:rsidRPr="0025126C" w:rsidRDefault="00292A24" w:rsidP="001E433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F55D5">
        <w:rPr>
          <w:rFonts w:ascii="Times New Roman" w:hAnsi="Times New Roman" w:cs="Times New Roman"/>
          <w:sz w:val="28"/>
          <w:szCs w:val="28"/>
        </w:rPr>
        <w:t>-</w:t>
      </w:r>
      <w:r w:rsidR="00D01792" w:rsidRPr="0025126C">
        <w:rPr>
          <w:rFonts w:ascii="Times New Roman" w:hAnsi="Times New Roman" w:cs="Times New Roman"/>
          <w:sz w:val="28"/>
          <w:szCs w:val="28"/>
        </w:rPr>
        <w:t>Субвенции бюджетам поселений на осуществление первичного воинского учета на территориях, где отсутствуют военные комиссариаты;</w:t>
      </w:r>
    </w:p>
    <w:p w:rsidR="00D01792" w:rsidRPr="0025126C" w:rsidRDefault="00292A24" w:rsidP="002972E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F55D5">
        <w:rPr>
          <w:rFonts w:ascii="Times New Roman" w:hAnsi="Times New Roman" w:cs="Times New Roman"/>
          <w:sz w:val="28"/>
          <w:szCs w:val="28"/>
        </w:rPr>
        <w:t>-</w:t>
      </w:r>
      <w:r w:rsidR="00D01792" w:rsidRPr="0025126C">
        <w:rPr>
          <w:rFonts w:ascii="Times New Roman" w:hAnsi="Times New Roman" w:cs="Times New Roman"/>
          <w:sz w:val="28"/>
          <w:szCs w:val="28"/>
        </w:rPr>
        <w:t>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уровня;</w:t>
      </w:r>
    </w:p>
    <w:p w:rsidR="003F7E41" w:rsidRDefault="00292A24" w:rsidP="002972E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</w:p>
    <w:p w:rsidR="003F7E41" w:rsidRDefault="003F7E41" w:rsidP="002972E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1792" w:rsidRPr="0025126C" w:rsidRDefault="00292A24" w:rsidP="002972E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61DC9">
        <w:rPr>
          <w:rFonts w:ascii="Times New Roman" w:hAnsi="Times New Roman" w:cs="Times New Roman"/>
          <w:sz w:val="28"/>
          <w:szCs w:val="28"/>
        </w:rPr>
        <w:t>-</w:t>
      </w:r>
      <w:r w:rsidR="00D01792" w:rsidRPr="0025126C">
        <w:rPr>
          <w:rFonts w:ascii="Times New Roman" w:hAnsi="Times New Roman" w:cs="Times New Roman"/>
          <w:sz w:val="28"/>
          <w:szCs w:val="28"/>
        </w:rPr>
        <w:t>Прочие межбюджетные трансферты, передаваемые бюджетам поселений;</w:t>
      </w:r>
    </w:p>
    <w:p w:rsidR="00D01792" w:rsidRPr="0025126C" w:rsidRDefault="00292A24" w:rsidP="002972E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F55D5">
        <w:rPr>
          <w:rFonts w:ascii="Times New Roman" w:hAnsi="Times New Roman" w:cs="Times New Roman"/>
          <w:sz w:val="28"/>
          <w:szCs w:val="28"/>
        </w:rPr>
        <w:t>-</w:t>
      </w:r>
      <w:r w:rsidR="00D01792" w:rsidRPr="0025126C">
        <w:rPr>
          <w:rFonts w:ascii="Times New Roman" w:hAnsi="Times New Roman" w:cs="Times New Roman"/>
          <w:sz w:val="28"/>
          <w:szCs w:val="28"/>
        </w:rPr>
        <w:t>Перечисления из бюджетов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1792" w:rsidRPr="0025126C" w:rsidRDefault="00292A24" w:rsidP="002972E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F55D5">
        <w:rPr>
          <w:rFonts w:ascii="Times New Roman" w:hAnsi="Times New Roman" w:cs="Times New Roman"/>
          <w:sz w:val="28"/>
          <w:szCs w:val="28"/>
        </w:rPr>
        <w:t>-</w:t>
      </w:r>
      <w:r w:rsidR="00D01792" w:rsidRPr="0025126C">
        <w:rPr>
          <w:rFonts w:ascii="Times New Roman" w:hAnsi="Times New Roman" w:cs="Times New Roman"/>
          <w:sz w:val="28"/>
          <w:szCs w:val="28"/>
        </w:rPr>
        <w:t>Возврат остатков субсидий, субвенций и иных межбюджетных трансфертов, имеющих целевое назначение, прошлых лет из бюджетов</w:t>
      </w:r>
      <w:r w:rsidR="00CC1E40">
        <w:rPr>
          <w:rFonts w:ascii="Times New Roman" w:hAnsi="Times New Roman" w:cs="Times New Roman"/>
          <w:sz w:val="28"/>
          <w:szCs w:val="28"/>
        </w:rPr>
        <w:t>.</w:t>
      </w:r>
      <w:r w:rsidR="00D01792" w:rsidRPr="002512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144D" w:rsidRPr="00576A35" w:rsidRDefault="00275461" w:rsidP="00576A35">
      <w:pPr>
        <w:spacing w:before="255" w:after="0" w:line="265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Расчетные показатели </w:t>
      </w:r>
      <w:r w:rsidR="007A108B"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безвозмездных поступлений </w:t>
      </w:r>
      <w:r w:rsidR="00660CF8"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других уровней бюджета </w:t>
      </w:r>
      <w:r w:rsidR="007A108B"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прогнозируются в соответствии с объемами, предусмотренными Законом Чеченской Республики (проектом Закона Чеченской Республики) о республиканском бюджете и (или) правовыми актами Правительства Чеченской Республики на соответствующий год</w:t>
      </w:r>
      <w:r w:rsidR="00660CF8"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плановый период.</w:t>
      </w:r>
      <w:r w:rsidR="002972E3"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Расчетные показатели </w:t>
      </w:r>
      <w:r w:rsidR="007A108B" w:rsidRPr="0025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безвозмездных поступлений из районного бюджета прогнозируются в соответствии с объемами, предусмотренными решением районного Совета (проектом районного бюджета) о районном бюджете.</w:t>
      </w:r>
    </w:p>
    <w:sectPr w:rsidR="0084144D" w:rsidRPr="00576A35" w:rsidSect="00205BDE">
      <w:pgSz w:w="11906" w:h="16838"/>
      <w:pgMar w:top="0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8309B4"/>
    <w:multiLevelType w:val="hybridMultilevel"/>
    <w:tmpl w:val="92AA135E"/>
    <w:lvl w:ilvl="0" w:tplc="CF2692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3B19"/>
    <w:rsid w:val="00002125"/>
    <w:rsid w:val="0001082F"/>
    <w:rsid w:val="0003453B"/>
    <w:rsid w:val="000407DF"/>
    <w:rsid w:val="00061DC9"/>
    <w:rsid w:val="00071E02"/>
    <w:rsid w:val="0008019A"/>
    <w:rsid w:val="000A0C2B"/>
    <w:rsid w:val="000A561A"/>
    <w:rsid w:val="000B0E41"/>
    <w:rsid w:val="000B0F8C"/>
    <w:rsid w:val="000C6A0B"/>
    <w:rsid w:val="000D6704"/>
    <w:rsid w:val="000E2FF7"/>
    <w:rsid w:val="000E3B18"/>
    <w:rsid w:val="0015557A"/>
    <w:rsid w:val="00193A38"/>
    <w:rsid w:val="001B4136"/>
    <w:rsid w:val="001E4333"/>
    <w:rsid w:val="001E4673"/>
    <w:rsid w:val="00205BDE"/>
    <w:rsid w:val="0025126C"/>
    <w:rsid w:val="00254683"/>
    <w:rsid w:val="002705F5"/>
    <w:rsid w:val="002731B6"/>
    <w:rsid w:val="00275461"/>
    <w:rsid w:val="00292A24"/>
    <w:rsid w:val="002972E3"/>
    <w:rsid w:val="002B0D00"/>
    <w:rsid w:val="002B7A4B"/>
    <w:rsid w:val="002D0E02"/>
    <w:rsid w:val="003118D2"/>
    <w:rsid w:val="0032491A"/>
    <w:rsid w:val="003E4C39"/>
    <w:rsid w:val="003F7E41"/>
    <w:rsid w:val="00456B93"/>
    <w:rsid w:val="0046774C"/>
    <w:rsid w:val="0048441A"/>
    <w:rsid w:val="0049739C"/>
    <w:rsid w:val="00497772"/>
    <w:rsid w:val="004C559A"/>
    <w:rsid w:val="004D3CCD"/>
    <w:rsid w:val="00560BD0"/>
    <w:rsid w:val="00576A35"/>
    <w:rsid w:val="005C0BE2"/>
    <w:rsid w:val="005D5274"/>
    <w:rsid w:val="005D5A49"/>
    <w:rsid w:val="005E76D9"/>
    <w:rsid w:val="005F0A16"/>
    <w:rsid w:val="00600C13"/>
    <w:rsid w:val="006528D0"/>
    <w:rsid w:val="00655E9C"/>
    <w:rsid w:val="00660CF8"/>
    <w:rsid w:val="00682A68"/>
    <w:rsid w:val="007469D6"/>
    <w:rsid w:val="00754560"/>
    <w:rsid w:val="00755DB3"/>
    <w:rsid w:val="007A108B"/>
    <w:rsid w:val="007D104B"/>
    <w:rsid w:val="007E5945"/>
    <w:rsid w:val="00840F4F"/>
    <w:rsid w:val="0084144D"/>
    <w:rsid w:val="008579C6"/>
    <w:rsid w:val="008A40B1"/>
    <w:rsid w:val="008C00FA"/>
    <w:rsid w:val="00904176"/>
    <w:rsid w:val="00927C71"/>
    <w:rsid w:val="00936124"/>
    <w:rsid w:val="009530A2"/>
    <w:rsid w:val="009A5FC8"/>
    <w:rsid w:val="009A721D"/>
    <w:rsid w:val="009C45AE"/>
    <w:rsid w:val="009F6F8C"/>
    <w:rsid w:val="00A30C99"/>
    <w:rsid w:val="00AA4602"/>
    <w:rsid w:val="00AA4FEA"/>
    <w:rsid w:val="00B03065"/>
    <w:rsid w:val="00B03B19"/>
    <w:rsid w:val="00B377F2"/>
    <w:rsid w:val="00B53747"/>
    <w:rsid w:val="00B56484"/>
    <w:rsid w:val="00BC445F"/>
    <w:rsid w:val="00C256B3"/>
    <w:rsid w:val="00C36F91"/>
    <w:rsid w:val="00C60154"/>
    <w:rsid w:val="00C90027"/>
    <w:rsid w:val="00CB3092"/>
    <w:rsid w:val="00CB7ED3"/>
    <w:rsid w:val="00CC1E40"/>
    <w:rsid w:val="00CC3A32"/>
    <w:rsid w:val="00CD5BFB"/>
    <w:rsid w:val="00CE19AB"/>
    <w:rsid w:val="00D01792"/>
    <w:rsid w:val="00D0692D"/>
    <w:rsid w:val="00D073D4"/>
    <w:rsid w:val="00D362A9"/>
    <w:rsid w:val="00D437F5"/>
    <w:rsid w:val="00D44029"/>
    <w:rsid w:val="00D46F30"/>
    <w:rsid w:val="00D51F49"/>
    <w:rsid w:val="00DA0490"/>
    <w:rsid w:val="00DE2E29"/>
    <w:rsid w:val="00E241BB"/>
    <w:rsid w:val="00EA1A3C"/>
    <w:rsid w:val="00EC1F35"/>
    <w:rsid w:val="00ED3426"/>
    <w:rsid w:val="00ED7BEC"/>
    <w:rsid w:val="00EE011C"/>
    <w:rsid w:val="00EE2A6B"/>
    <w:rsid w:val="00EE5F13"/>
    <w:rsid w:val="00EF55D5"/>
    <w:rsid w:val="00F23C1C"/>
    <w:rsid w:val="00F70520"/>
    <w:rsid w:val="00FA05CB"/>
    <w:rsid w:val="00FC3272"/>
    <w:rsid w:val="00FC7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A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rsid w:val="00B03B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03B19"/>
  </w:style>
  <w:style w:type="paragraph" w:customStyle="1" w:styleId="formattext">
    <w:name w:val="formattext"/>
    <w:basedOn w:val="a"/>
    <w:rsid w:val="00B03B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03B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24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41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8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E4717EA1ADECF3E2DE05F557E7D1E8743530F457630F486412D80606283D5179A10A9BACD73F6Fn0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F1ADC-237A-49A6-8276-BBFC27BE6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7</Pages>
  <Words>1663</Words>
  <Characters>9484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zarema</dc:creator>
  <cp:keywords/>
  <dc:description/>
  <cp:lastModifiedBy>egida</cp:lastModifiedBy>
  <cp:revision>143</cp:revision>
  <cp:lastPrinted>2016-11-16T07:20:00Z</cp:lastPrinted>
  <dcterms:created xsi:type="dcterms:W3CDTF">2016-11-01T08:21:00Z</dcterms:created>
  <dcterms:modified xsi:type="dcterms:W3CDTF">2016-12-02T07:43:00Z</dcterms:modified>
</cp:coreProperties>
</file>